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-553085</wp:posOffset>
            </wp:positionH>
            <wp:positionV relativeFrom="page">
              <wp:posOffset>553085</wp:posOffset>
            </wp:positionV>
            <wp:extent cx="7559040" cy="165735"/>
            <wp:effectExtent l="0" t="0" r="0" b="0"/>
            <wp:wrapNone/>
            <wp:docPr id="1" name="Drawing 0" descr="head_icon_sp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head_icon_split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-553085</wp:posOffset>
            </wp:positionH>
            <wp:positionV relativeFrom="page">
              <wp:posOffset>718820</wp:posOffset>
            </wp:positionV>
            <wp:extent cx="7559040" cy="1534795"/>
            <wp:effectExtent l="0" t="0" r="0" b="0"/>
            <wp:wrapNone/>
            <wp:docPr id="2" name="Drawing 0" descr="base_info_head_icon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0" descr="base_info_head_icon_bg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53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720" w:lineRule="exact"/>
        <w:textAlignment w:val="center"/>
      </w:pPr>
      <w:r>
        <w:rPr>
          <w:rFonts w:ascii="微软雅黑" w:hAnsi="微软雅黑" w:eastAsia="微软雅黑" w:cs="微软雅黑"/>
          <w:color w:val="FFFFFF"/>
          <w:sz w:val="52"/>
        </w:rPr>
        <w:t>安伶儿</w: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156210</wp:posOffset>
            </wp:positionV>
            <wp:extent cx="2092325" cy="147320"/>
            <wp:effectExtent l="0" t="0" r="0" b="0"/>
            <wp:wrapNone/>
            <wp:docPr id="3" name="Drawing 0" descr="s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0" descr="sp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2567" cy="1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60" w:lineRule="exact"/>
      </w:pPr>
    </w:p>
    <w:tbl>
      <w:tblPr>
        <w:tblStyle w:val="5"/>
        <w:tblW w:w="7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6"/>
        <w:gridCol w:w="2627"/>
        <w:gridCol w:w="2627"/>
      </w:tblGrid>
      <w:tr>
        <w:trPr>
          <w:trHeight w:val="380" w:hRule="exact"/>
        </w:trPr>
        <w:tc>
          <w:tcPr>
            <w:tcW w:w="2626" w:type="dxa"/>
            <w:tcBorders>
              <w:tl2br w:val="nil"/>
              <w:tr2bl w:val="nil"/>
            </w:tcBorders>
          </w:tcPr>
          <w:p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性别：女</w:t>
            </w:r>
            <w:r>
              <w:rPr>
                <w:rFonts w:hint="eastAsia" w:ascii="微软雅黑" w:hAnsi="微软雅黑" w:eastAsia="微软雅黑" w:cs="微软雅黑"/>
                <w:color w:val="FFFFFF"/>
                <w:sz w:val="20"/>
              </w:rPr>
              <w:t>/男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>
            <w:pPr>
              <w:spacing w:line="380" w:lineRule="exact"/>
              <w:ind w:left="72" w:right="72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FFFFFF"/>
                <w:sz w:val="20"/>
              </w:rPr>
              <w:t>出生年月</w:t>
            </w: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FFFFFF"/>
                <w:sz w:val="20"/>
              </w:rPr>
              <w:t>1</w:t>
            </w: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9XX</w:t>
            </w:r>
            <w:r>
              <w:rPr>
                <w:rFonts w:hint="eastAsia" w:ascii="微软雅黑" w:hAnsi="微软雅黑" w:eastAsia="微软雅黑" w:cs="微软雅黑"/>
                <w:color w:val="FFFFFF"/>
                <w:sz w:val="20"/>
              </w:rPr>
              <w:t xml:space="preserve"> 年 </w:t>
            </w: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X</w:t>
            </w:r>
            <w:r>
              <w:rPr>
                <w:rFonts w:hint="eastAsia" w:ascii="微软雅黑" w:hAnsi="微软雅黑" w:eastAsia="微软雅黑" w:cs="微软雅黑"/>
                <w:color w:val="FFFFFF"/>
                <w:sz w:val="20"/>
              </w:rPr>
              <w:t xml:space="preserve"> 月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电话：13600000000</w:t>
            </w:r>
          </w:p>
        </w:tc>
      </w:tr>
      <w:tr>
        <w:trPr>
          <w:trHeight w:val="380" w:hRule="exact"/>
        </w:trPr>
        <w:tc>
          <w:tcPr>
            <w:tcW w:w="2626" w:type="dxa"/>
            <w:gridSpan w:val="2"/>
            <w:tcBorders>
              <w:tl2br w:val="nil"/>
              <w:tr2bl w:val="nil"/>
            </w:tcBorders>
          </w:tcPr>
          <w:p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邮箱：hrpb@ceshiren.com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>
            <w:pPr>
              <w:spacing w:line="454" w:lineRule="exact"/>
            </w:pPr>
          </w:p>
        </w:tc>
      </w:tr>
    </w:tbl>
    <w:p>
      <w:pPr>
        <w:spacing w:line="460" w:lineRule="exact"/>
      </w:pPr>
    </w:p>
    <w:p>
      <w:pPr>
        <w:spacing w:line="454" w:lineRule="exac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求职意向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4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5" name="Drawing 0" descr="求职意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0" descr="求职意向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6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6"/>
        <w:gridCol w:w="5046"/>
      </w:tblGrid>
      <w:tr>
        <w:trPr>
          <w:trHeight w:val="380" w:hRule="atLeast"/>
        </w:trPr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意向岗位：求职岗位</w:t>
            </w:r>
          </w:p>
        </w:tc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意向城市：求职城市</w:t>
            </w:r>
          </w:p>
        </w:tc>
      </w:tr>
      <w:tr>
        <w:trPr>
          <w:trHeight w:val="380" w:hRule="atLeast"/>
        </w:trPr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期望薪资：期望薪水</w:t>
            </w:r>
          </w:p>
        </w:tc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求职类型：求职类型</w:t>
            </w:r>
          </w:p>
        </w:tc>
      </w:tr>
    </w:tbl>
    <w:p>
      <w:pPr>
        <w:spacing w:line="300" w:lineRule="exac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个人成果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7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8" name="Drawing 0" descr="个人成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0" descr="个人成果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9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spacing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GitLab地址：https://gitlab.ceshiren.com/XXXXXX</w:t>
      </w:r>
    </w:p>
    <w:p>
      <w:pPr>
        <w:spacing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博客地址：https://csdn.blog.csdn.net/XXXXXX</w:t>
      </w:r>
    </w:p>
    <w:p>
      <w:pPr>
        <w:spacing w:line="300" w:lineRule="exact"/>
        <w:jc w:val="lef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相关技能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0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1" name="Drawing 0" descr="相关技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awing 0" descr="相关技能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12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熟悉软件测试的基本理论、软件测试规范标准，掌握软件测试的方法和技能，能够熟运用等价类、边界值、错误推断法、场景法等编写测试用例</w:t>
      </w:r>
      <w:r>
        <w:rPr>
          <w:rFonts w:hint="eastAsia" w:ascii="微软雅黑" w:hAnsi="微软雅黑" w:eastAsia="微软雅黑" w:cs="微软雅黑"/>
          <w:color w:val="666666"/>
          <w:sz w:val="20"/>
        </w:rPr>
        <w:t>（话术一）</w:t>
      </w:r>
      <w:r>
        <w:rPr>
          <w:rFonts w:ascii="微软雅黑" w:hAnsi="微软雅黑" w:eastAsia="微软雅黑" w:cs="微软雅黑"/>
          <w:color w:val="666666"/>
          <w:sz w:val="20"/>
        </w:rPr>
        <w:t>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熟悉软件测试的基本理论、软件测试规范标准，能够独立实施测试、编写缺陷报告、分析和跟踪缺陷、撰写测试总结报告</w:t>
      </w:r>
      <w:r>
        <w:rPr>
          <w:rFonts w:hint="eastAsia" w:ascii="微软雅黑" w:hAnsi="微软雅黑" w:eastAsia="微软雅黑" w:cs="微软雅黑"/>
          <w:color w:val="666666"/>
          <w:sz w:val="20"/>
        </w:rPr>
        <w:t>（话术二）</w:t>
      </w:r>
      <w:r>
        <w:rPr>
          <w:rFonts w:ascii="微软雅黑" w:hAnsi="微软雅黑" w:eastAsia="微软雅黑" w:cs="微软雅黑"/>
          <w:color w:val="666666"/>
          <w:sz w:val="20"/>
        </w:rPr>
        <w:t>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熟练使用 Bug 管理工具</w:t>
      </w:r>
      <w:r>
        <w:rPr>
          <w:rFonts w:hint="eastAsia" w:ascii="微软雅黑" w:hAnsi="微软雅黑" w:eastAsia="微软雅黑" w:cs="微软雅黑"/>
          <w:color w:val="666666"/>
          <w:sz w:val="20"/>
        </w:rPr>
        <w:t>-</w:t>
      </w:r>
      <w:r>
        <w:rPr>
          <w:rFonts w:ascii="微软雅黑" w:hAnsi="微软雅黑" w:eastAsia="微软雅黑" w:cs="微软雅黑"/>
          <w:color w:val="666666"/>
          <w:sz w:val="20"/>
        </w:rPr>
        <w:t>禅道、熟练使用版本管理工具  SVN</w:t>
      </w:r>
      <w:r>
        <w:rPr>
          <w:rFonts w:hint="eastAsia" w:ascii="微软雅黑" w:hAnsi="微软雅黑" w:eastAsia="微软雅黑" w:cs="微软雅黑"/>
          <w:color w:val="666666"/>
          <w:sz w:val="20"/>
        </w:rPr>
        <w:t>及</w:t>
      </w:r>
      <w:r>
        <w:rPr>
          <w:rFonts w:ascii="微软雅黑" w:hAnsi="微软雅黑" w:eastAsia="微软雅黑" w:cs="微软雅黑"/>
          <w:color w:val="666666"/>
          <w:sz w:val="20"/>
        </w:rPr>
        <w:t xml:space="preserve"> Git；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能熟练的编写 SQL 语句，对 Mysql 数据库数据进行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增删改查</w:t>
      </w:r>
      <w:r>
        <w:rPr>
          <w:rFonts w:ascii="微软雅黑" w:hAnsi="微软雅黑" w:eastAsia="微软雅黑" w:cs="微软雅黑"/>
          <w:color w:val="666666"/>
          <w:sz w:val="20"/>
        </w:rPr>
        <w:t>的操作</w:t>
      </w:r>
      <w:r>
        <w:rPr>
          <w:rFonts w:hint="eastAsia" w:ascii="微软雅黑" w:hAnsi="微软雅黑" w:eastAsia="微软雅黑" w:cs="微软雅黑"/>
          <w:color w:val="666666"/>
          <w:sz w:val="20"/>
          <w:lang w:eastAsia="zh-CN"/>
        </w:rPr>
        <w:t>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熟练使用 Linux 命令</w:t>
      </w:r>
      <w:r>
        <w:rPr>
          <w:rFonts w:hint="eastAsia" w:ascii="微软雅黑" w:hAnsi="微软雅黑" w:eastAsia="微软雅黑" w:cs="微软雅黑"/>
          <w:color w:val="666666"/>
          <w:sz w:val="20"/>
        </w:rPr>
        <w:t xml:space="preserve">对 </w:t>
      </w:r>
      <w:r>
        <w:rPr>
          <w:rFonts w:ascii="微软雅黑" w:hAnsi="微软雅黑" w:eastAsia="微软雅黑" w:cs="微软雅黑"/>
          <w:color w:val="666666"/>
          <w:sz w:val="20"/>
        </w:rPr>
        <w:t>log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文件</w:t>
      </w:r>
      <w:r>
        <w:rPr>
          <w:rFonts w:hint="eastAsia" w:ascii="微软雅黑" w:hAnsi="微软雅黑" w:eastAsia="微软雅黑" w:cs="微软雅黑"/>
          <w:color w:val="666666"/>
          <w:sz w:val="20"/>
        </w:rPr>
        <w:t>进行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查看、</w:t>
      </w:r>
      <w:r>
        <w:rPr>
          <w:rFonts w:hint="eastAsia" w:ascii="微软雅黑" w:hAnsi="微软雅黑" w:eastAsia="微软雅黑" w:cs="微软雅黑"/>
          <w:color w:val="666666"/>
          <w:sz w:val="20"/>
        </w:rPr>
        <w:t>处理</w:t>
      </w:r>
      <w:r>
        <w:rPr>
          <w:rFonts w:hint="eastAsia" w:ascii="微软雅黑" w:hAnsi="微软雅黑" w:eastAsia="微软雅黑" w:cs="微软雅黑"/>
          <w:color w:val="666666"/>
          <w:sz w:val="20"/>
          <w:lang w:eastAsia="zh-CN"/>
        </w:rPr>
        <w:t>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了解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前端</w:t>
      </w:r>
      <w:r>
        <w:rPr>
          <w:rFonts w:ascii="微软雅黑" w:hAnsi="微软雅黑" w:eastAsia="微软雅黑" w:cs="微软雅黑"/>
          <w:color w:val="666666"/>
          <w:sz w:val="20"/>
        </w:rPr>
        <w:t xml:space="preserve">  html 和 css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熟练</w:t>
      </w:r>
      <w:r>
        <w:rPr>
          <w:rFonts w:hint="eastAsia" w:ascii="微软雅黑" w:hAnsi="微软雅黑" w:eastAsia="微软雅黑" w:cs="微软雅黑"/>
          <w:color w:val="666666"/>
          <w:sz w:val="20"/>
        </w:rPr>
        <w:t>使用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pytest</w:t>
      </w:r>
      <w:r>
        <w:rPr>
          <w:rFonts w:ascii="微软雅黑" w:hAnsi="微软雅黑" w:eastAsia="微软雅黑" w:cs="微软雅黑"/>
          <w:color w:val="666666"/>
          <w:sz w:val="20"/>
        </w:rPr>
        <w:t>+ selenium测试框</w:t>
      </w:r>
      <w:r>
        <w:rPr>
          <w:rFonts w:hint="eastAsia" w:ascii="微软雅黑" w:hAnsi="微软雅黑" w:eastAsia="微软雅黑" w:cs="微软雅黑"/>
          <w:color w:val="666666"/>
          <w:sz w:val="20"/>
        </w:rPr>
        <w:t>架进行</w:t>
      </w:r>
      <w:r>
        <w:rPr>
          <w:rFonts w:ascii="微软雅黑" w:hAnsi="微软雅黑" w:eastAsia="微软雅黑" w:cs="微软雅黑"/>
          <w:color w:val="666666"/>
          <w:sz w:val="20"/>
        </w:rPr>
        <w:t>Web 端  UI  自动化</w:t>
      </w:r>
      <w:r>
        <w:rPr>
          <w:rFonts w:hint="eastAsia" w:ascii="微软雅黑" w:hAnsi="微软雅黑" w:eastAsia="微软雅黑" w:cs="微软雅黑"/>
          <w:color w:val="666666"/>
          <w:sz w:val="20"/>
          <w:lang w:eastAsia="zh-CN"/>
        </w:rPr>
        <w:t>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熟</w:t>
      </w:r>
      <w:r>
        <w:rPr>
          <w:rFonts w:hint="eastAsia" w:ascii="微软雅黑" w:hAnsi="微软雅黑" w:eastAsia="微软雅黑" w:cs="微软雅黑"/>
          <w:color w:val="666666"/>
          <w:sz w:val="20"/>
        </w:rPr>
        <w:t>练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使用</w:t>
      </w:r>
      <w:r>
        <w:rPr>
          <w:rFonts w:ascii="微软雅黑" w:hAnsi="微软雅黑" w:eastAsia="微软雅黑" w:cs="微软雅黑"/>
          <w:color w:val="666666"/>
          <w:sz w:val="20"/>
        </w:rPr>
        <w:t xml:space="preserve"> ADB 命令进行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app</w:t>
      </w:r>
      <w:r>
        <w:rPr>
          <w:rFonts w:ascii="微软雅黑" w:hAnsi="微软雅黑" w:eastAsia="微软雅黑" w:cs="微软雅黑"/>
          <w:color w:val="666666"/>
          <w:sz w:val="20"/>
        </w:rPr>
        <w:t>操作；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熟练</w:t>
      </w:r>
      <w:r>
        <w:rPr>
          <w:rFonts w:hint="eastAsia" w:ascii="微软雅黑" w:hAnsi="微软雅黑" w:eastAsia="微软雅黑" w:cs="微软雅黑"/>
          <w:color w:val="666666"/>
          <w:sz w:val="20"/>
        </w:rPr>
        <w:t>使用</w:t>
      </w:r>
      <w:r>
        <w:rPr>
          <w:rFonts w:hint="default" w:ascii="微软雅黑" w:hAnsi="微软雅黑" w:eastAsia="微软雅黑" w:cs="微软雅黑"/>
          <w:color w:val="666666"/>
          <w:sz w:val="20"/>
          <w:lang w:val="en-US"/>
        </w:rPr>
        <w:t>pytest</w:t>
      </w:r>
      <w:r>
        <w:rPr>
          <w:rFonts w:ascii="微软雅黑" w:hAnsi="微软雅黑" w:eastAsia="微软雅黑" w:cs="微软雅黑"/>
          <w:color w:val="666666"/>
          <w:sz w:val="20"/>
        </w:rPr>
        <w:t>+ Appium 测试框架</w:t>
      </w:r>
      <w:r>
        <w:rPr>
          <w:rFonts w:hint="eastAsia" w:ascii="微软雅黑" w:hAnsi="微软雅黑" w:eastAsia="微软雅黑" w:cs="微软雅黑"/>
          <w:color w:val="666666"/>
          <w:sz w:val="20"/>
        </w:rPr>
        <w:t>进行</w:t>
      </w:r>
      <w:r>
        <w:rPr>
          <w:rFonts w:ascii="微软雅黑" w:hAnsi="微软雅黑" w:eastAsia="微软雅黑" w:cs="微软雅黑"/>
          <w:color w:val="666666"/>
          <w:sz w:val="20"/>
        </w:rPr>
        <w:t>App 端  UI 自动化；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 xml:space="preserve">熟练使用 Fiddler、Charles 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对被测产品进行</w:t>
      </w:r>
      <w:r>
        <w:rPr>
          <w:rFonts w:ascii="微软雅黑" w:hAnsi="微软雅黑" w:eastAsia="微软雅黑" w:cs="微软雅黑"/>
          <w:color w:val="666666"/>
          <w:sz w:val="20"/>
        </w:rPr>
        <w:t>抓包</w:t>
      </w:r>
      <w:r>
        <w:rPr>
          <w:rFonts w:hint="eastAsia" w:ascii="微软雅黑" w:hAnsi="微软雅黑" w:eastAsia="微软雅黑" w:cs="微软雅黑"/>
          <w:color w:val="666666"/>
          <w:sz w:val="20"/>
          <w:lang w:eastAsia="zh-CN"/>
        </w:rPr>
        <w:t>，</w:t>
      </w:r>
      <w:r>
        <w:rPr>
          <w:rFonts w:ascii="微软雅黑" w:hAnsi="微软雅黑" w:eastAsia="微软雅黑" w:cs="微软雅黑"/>
          <w:color w:val="666666"/>
          <w:sz w:val="20"/>
        </w:rPr>
        <w:t>并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通过接口</w:t>
      </w:r>
      <w:r>
        <w:rPr>
          <w:rFonts w:ascii="微软雅黑" w:hAnsi="微软雅黑" w:eastAsia="微软雅黑" w:cs="微软雅黑"/>
          <w:color w:val="666666"/>
          <w:sz w:val="20"/>
        </w:rPr>
        <w:t>分析快速定位问题；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熟练使用 J</w:t>
      </w:r>
      <w:r>
        <w:rPr>
          <w:rFonts w:hint="default" w:ascii="微软雅黑" w:hAnsi="微软雅黑" w:eastAsia="微软雅黑" w:cs="微软雅黑"/>
          <w:color w:val="666666"/>
          <w:sz w:val="20"/>
          <w:lang w:val="en-US"/>
        </w:rPr>
        <w:t>M</w:t>
      </w:r>
      <w:r>
        <w:rPr>
          <w:rFonts w:ascii="微软雅黑" w:hAnsi="微软雅黑" w:eastAsia="微软雅黑" w:cs="微软雅黑"/>
          <w:color w:val="666666"/>
          <w:sz w:val="20"/>
        </w:rPr>
        <w:t xml:space="preserve">eter、Postman </w:t>
      </w:r>
      <w:r>
        <w:rPr>
          <w:rFonts w:hint="eastAsia" w:ascii="微软雅黑" w:hAnsi="微软雅黑" w:eastAsia="微软雅黑" w:cs="微软雅黑"/>
          <w:color w:val="666666"/>
          <w:sz w:val="20"/>
        </w:rPr>
        <w:t>工具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进行</w:t>
      </w:r>
      <w:r>
        <w:rPr>
          <w:rFonts w:ascii="微软雅黑" w:hAnsi="微软雅黑" w:eastAsia="微软雅黑" w:cs="微软雅黑"/>
          <w:color w:val="666666"/>
          <w:sz w:val="20"/>
        </w:rPr>
        <w:t>接口测试</w:t>
      </w:r>
      <w:r>
        <w:rPr>
          <w:rFonts w:hint="eastAsia" w:ascii="微软雅黑" w:hAnsi="微软雅黑" w:eastAsia="微软雅黑" w:cs="微软雅黑"/>
          <w:color w:val="666666"/>
          <w:sz w:val="20"/>
          <w:lang w:eastAsia="zh-CN"/>
        </w:rPr>
        <w:t>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 xml:space="preserve">了解 python + </w:t>
      </w:r>
      <w:r>
        <w:rPr>
          <w:rFonts w:hint="default" w:ascii="微软雅黑" w:hAnsi="微软雅黑" w:eastAsia="微软雅黑" w:cs="微软雅黑"/>
          <w:color w:val="666666"/>
          <w:sz w:val="20"/>
          <w:lang w:val="en-US"/>
        </w:rPr>
        <w:t>p</w:t>
      </w:r>
      <w:r>
        <w:rPr>
          <w:rFonts w:hint="eastAsia" w:ascii="微软雅黑" w:hAnsi="微软雅黑" w:eastAsia="微软雅黑" w:cs="微软雅黑"/>
          <w:color w:val="666666"/>
          <w:sz w:val="20"/>
        </w:rPr>
        <w:t>y</w:t>
      </w:r>
      <w:r>
        <w:rPr>
          <w:rFonts w:ascii="微软雅黑" w:hAnsi="微软雅黑" w:eastAsia="微软雅黑" w:cs="微软雅黑"/>
          <w:color w:val="666666"/>
          <w:sz w:val="20"/>
        </w:rPr>
        <w:t>test + requests 框架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进行</w:t>
      </w:r>
      <w:r>
        <w:rPr>
          <w:rFonts w:ascii="微软雅黑" w:hAnsi="微软雅黑" w:eastAsia="微软雅黑" w:cs="微软雅黑"/>
          <w:color w:val="666666"/>
          <w:sz w:val="20"/>
        </w:rPr>
        <w:t>接口自动化测试；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熟悉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JMeter</w:t>
      </w:r>
      <w:r>
        <w:rPr>
          <w:rFonts w:ascii="微软雅黑" w:hAnsi="微软雅黑" w:eastAsia="微软雅黑" w:cs="微软雅黑"/>
          <w:color w:val="666666"/>
          <w:sz w:val="20"/>
        </w:rPr>
        <w:t xml:space="preserve"> 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工具使用，可搭建</w:t>
      </w:r>
      <w:r>
        <w:rPr>
          <w:rFonts w:ascii="微软雅黑" w:hAnsi="微软雅黑" w:eastAsia="微软雅黑" w:cs="微软雅黑"/>
          <w:color w:val="666666"/>
          <w:sz w:val="20"/>
        </w:rPr>
        <w:t xml:space="preserve"> Jenkins+ANT+J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M</w:t>
      </w:r>
      <w:r>
        <w:rPr>
          <w:rFonts w:ascii="微软雅黑" w:hAnsi="微软雅黑" w:eastAsia="微软雅黑" w:cs="微软雅黑"/>
          <w:color w:val="666666"/>
          <w:sz w:val="20"/>
        </w:rPr>
        <w:t>eter 持续集成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的</w:t>
      </w:r>
      <w:r>
        <w:rPr>
          <w:rFonts w:ascii="微软雅黑" w:hAnsi="微软雅黑" w:eastAsia="微软雅黑" w:cs="微软雅黑"/>
          <w:color w:val="666666"/>
          <w:sz w:val="20"/>
        </w:rPr>
        <w:t>接口自动化性能测试平台</w:t>
      </w:r>
      <w:r>
        <w:rPr>
          <w:rFonts w:hint="eastAsia" w:ascii="微软雅黑" w:hAnsi="微软雅黑" w:eastAsia="微软雅黑" w:cs="微软雅黑"/>
          <w:color w:val="666666"/>
          <w:sz w:val="20"/>
        </w:rPr>
        <w:t>；</w:t>
      </w:r>
    </w:p>
    <w:p>
      <w:pPr>
        <w:pStyle w:val="10"/>
        <w:numPr>
          <w:ilvl w:val="0"/>
          <w:numId w:val="1"/>
        </w:numPr>
        <w:spacing w:line="380" w:lineRule="exact"/>
        <w:ind w:firstLineChars="0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了解  Redis</w:t>
      </w:r>
      <w:r>
        <w:rPr>
          <w:rFonts w:hint="eastAsia" w:ascii="微软雅黑" w:hAnsi="微软雅黑" w:eastAsia="微软雅黑" w:cs="微软雅黑"/>
          <w:color w:val="666666"/>
          <w:sz w:val="20"/>
          <w:lang w:val="en-US" w:eastAsia="zh-CN"/>
        </w:rPr>
        <w:t>测试</w:t>
      </w:r>
      <w:r>
        <w:rPr>
          <w:rFonts w:ascii="微软雅黑" w:hAnsi="微软雅黑" w:eastAsia="微软雅黑" w:cs="微软雅黑"/>
          <w:color w:val="666666"/>
          <w:sz w:val="20"/>
        </w:rPr>
        <w:t>；</w:t>
      </w:r>
    </w:p>
    <w:p>
      <w:pPr>
        <w:spacing w:line="300" w:lineRule="exact"/>
        <w:jc w:val="left"/>
      </w:pPr>
      <w:bookmarkStart w:id="0" w:name="_GoBack"/>
      <w:bookmarkEnd w:id="0"/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实习经历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3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4" name="Drawing 0" descr="实习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wing 0" descr="实习经历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15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2"/>
        </w:rPr>
        <w:t>2021.01-至今</w:t>
      </w:r>
      <w:r>
        <w:rPr>
          <w:rFonts w:ascii="微软雅黑" w:hAnsi="微软雅黑" w:eastAsia="微软雅黑" w:cs="微软雅黑"/>
          <w:b/>
          <w:color w:val="374957"/>
          <w:sz w:val="22"/>
        </w:rPr>
        <w:tab/>
      </w:r>
      <w:r>
        <w:rPr>
          <w:rFonts w:ascii="微软雅黑" w:hAnsi="微软雅黑" w:eastAsia="微软雅黑" w:cs="微软雅黑"/>
          <w:b/>
          <w:color w:val="374957"/>
          <w:sz w:val="22"/>
        </w:rPr>
        <w:t>测吧（北京）科技有限公司</w:t>
      </w:r>
    </w:p>
    <w:p>
      <w:pPr>
        <w:spacing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374957"/>
          <w:sz w:val="22"/>
        </w:rPr>
        <w:t>助教</w:t>
      </w:r>
    </w:p>
    <w:p>
      <w:pPr>
        <w:spacing w:line="80" w:lineRule="exact"/>
        <w:jc w:val="left"/>
      </w:pP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666666"/>
          <w:sz w:val="20"/>
        </w:rPr>
      </w:pPr>
      <w:r>
        <w:rPr>
          <w:rFonts w:hint="eastAsia" w:ascii="微软雅黑" w:hAnsi="微软雅黑" w:eastAsia="微软雅黑" w:cs="微软雅黑"/>
          <w:color w:val="666666"/>
          <w:sz w:val="20"/>
        </w:rPr>
        <w:t>项目名称：X</w:t>
      </w:r>
      <w:r>
        <w:rPr>
          <w:rFonts w:ascii="微软雅黑" w:hAnsi="微软雅黑" w:eastAsia="微软雅黑" w:cs="微软雅黑"/>
          <w:color w:val="666666"/>
          <w:sz w:val="20"/>
        </w:rPr>
        <w:t>XX</w:t>
      </w:r>
      <w:r>
        <w:rPr>
          <w:rFonts w:hint="eastAsia" w:ascii="微软雅黑" w:hAnsi="微软雅黑" w:eastAsia="微软雅黑" w:cs="微软雅黑"/>
          <w:color w:val="666666"/>
          <w:sz w:val="20"/>
        </w:rPr>
        <w:t xml:space="preserve"> 项目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666666"/>
          <w:sz w:val="20"/>
        </w:rPr>
      </w:pPr>
      <w:r>
        <w:rPr>
          <w:rFonts w:ascii="微软雅黑" w:hAnsi="微软雅黑" w:eastAsia="微软雅黑" w:cs="微软雅黑"/>
          <w:color w:val="666666"/>
          <w:sz w:val="20"/>
        </w:rPr>
        <w:t>由XX</w:t>
      </w:r>
      <w:r>
        <w:rPr>
          <w:rFonts w:hint="eastAsia" w:ascii="微软雅黑" w:hAnsi="微软雅黑" w:eastAsia="微软雅黑" w:cs="微软雅黑"/>
          <w:color w:val="666666"/>
          <w:sz w:val="20"/>
        </w:rPr>
        <w:t>公司</w:t>
      </w:r>
      <w:r>
        <w:rPr>
          <w:rFonts w:ascii="微软雅黑" w:hAnsi="微软雅黑" w:eastAsia="微软雅黑" w:cs="微软雅黑"/>
          <w:color w:val="666666"/>
          <w:sz w:val="20"/>
        </w:rPr>
        <w:t>和银行共同合作的贷款业务，由xx提供客户源，银行出资进行放款。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666666"/>
          <w:sz w:val="20"/>
        </w:rPr>
      </w:pP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666666"/>
          <w:sz w:val="20"/>
        </w:rPr>
      </w:pPr>
      <w:r>
        <w:rPr>
          <w:rFonts w:ascii="微软雅黑" w:hAnsi="微软雅黑" w:eastAsia="微软雅黑" w:cs="微软雅黑"/>
          <w:color w:val="666666"/>
          <w:sz w:val="20"/>
        </w:rPr>
        <w:t>工作职责: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666666"/>
          <w:sz w:val="20"/>
        </w:rPr>
      </w:pPr>
    </w:p>
    <w:p>
      <w:pPr>
        <w:pStyle w:val="10"/>
        <w:numPr>
          <w:ilvl w:val="0"/>
          <w:numId w:val="2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666666"/>
          <w:sz w:val="20"/>
        </w:rPr>
      </w:pPr>
      <w:r>
        <w:rPr>
          <w:rFonts w:ascii="微软雅黑" w:hAnsi="微软雅黑" w:eastAsia="微软雅黑" w:cs="微软雅黑"/>
          <w:color w:val="666666"/>
          <w:sz w:val="20"/>
        </w:rPr>
        <w:t>阅读文档熟悉XX的业务做测试需求分析，设计测试数据和测试用例，执行测试用例，准确定位并追踪问题等</w:t>
      </w:r>
    </w:p>
    <w:p>
      <w:pPr>
        <w:pStyle w:val="10"/>
        <w:numPr>
          <w:ilvl w:val="0"/>
          <w:numId w:val="2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666666"/>
          <w:sz w:val="20"/>
        </w:rPr>
      </w:pPr>
      <w:r>
        <w:rPr>
          <w:rFonts w:ascii="微软雅黑" w:hAnsi="微软雅黑" w:eastAsia="微软雅黑" w:cs="微软雅黑"/>
          <w:color w:val="666666"/>
          <w:sz w:val="20"/>
        </w:rPr>
        <w:t>按照项目进度和要求，使用 Python+Selenium+pytest 架对授信放款到正常还款过程进行自动化测试；</w:t>
      </w:r>
    </w:p>
    <w:p>
      <w:pPr>
        <w:pStyle w:val="10"/>
        <w:numPr>
          <w:ilvl w:val="0"/>
          <w:numId w:val="2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666666"/>
          <w:sz w:val="20"/>
        </w:rPr>
      </w:pPr>
      <w:r>
        <w:rPr>
          <w:rFonts w:ascii="微软雅黑" w:hAnsi="微软雅黑" w:eastAsia="微软雅黑" w:cs="微软雅黑"/>
          <w:color w:val="666666"/>
          <w:sz w:val="20"/>
        </w:rPr>
        <w:t>使用 git 上传代码，gitee 上进行代码审查，对代码进行优化，帮助团队在回归测试上节约 20%的验证时间</w:t>
      </w:r>
    </w:p>
    <w:p>
      <w:pPr>
        <w:spacing w:line="300" w:lineRule="exact"/>
        <w:jc w:val="lef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项目经历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6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7" name="Drawing 0" descr="项目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rawing 0" descr="项目经历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18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374957"/>
          <w:sz w:val="26"/>
        </w:rPr>
        <w:t>（没有项目可以改为学习经历）</w:t>
      </w:r>
    </w:p>
    <w:p>
      <w:pPr>
        <w:spacing w:line="120" w:lineRule="exact"/>
      </w:pPr>
    </w:p>
    <w:p>
      <w:pPr>
        <w:spacing w:line="160" w:lineRule="exact"/>
      </w:pPr>
    </w:p>
    <w:p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2"/>
        </w:rPr>
        <w:t>开始时间-结束时间</w:t>
      </w:r>
      <w:r>
        <w:rPr>
          <w:rFonts w:ascii="微软雅黑" w:hAnsi="微软雅黑" w:eastAsia="微软雅黑" w:cs="微软雅黑"/>
          <w:b/>
          <w:color w:val="374957"/>
          <w:sz w:val="22"/>
        </w:rPr>
        <w:tab/>
      </w:r>
      <w:r>
        <w:rPr>
          <w:rFonts w:ascii="微软雅黑" w:hAnsi="微软雅黑" w:eastAsia="微软雅黑" w:cs="微软雅黑"/>
          <w:b/>
          <w:color w:val="374957"/>
          <w:sz w:val="22"/>
        </w:rPr>
        <w:t>项目名称</w:t>
      </w:r>
    </w:p>
    <w:p>
      <w:pPr>
        <w:spacing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374957"/>
          <w:sz w:val="22"/>
        </w:rPr>
        <w:t>职位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666666"/>
          <w:sz w:val="20"/>
        </w:rPr>
      </w:pPr>
    </w:p>
    <w:tbl>
      <w:tblPr>
        <w:tblStyle w:val="4"/>
        <w:tblW w:w="5000" w:type="pct"/>
        <w:tblInd w:w="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8"/>
        <w:gridCol w:w="5108"/>
      </w:tblGrid>
      <w:tr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/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12"/>
              <w:jc w:val="right"/>
            </w:pPr>
          </w:p>
        </w:tc>
      </w:tr>
    </w:tbl>
    <w:p>
      <w:pPr>
        <w:pStyle w:val="11"/>
        <w:rPr>
          <w:rFonts w:hint="eastAsia"/>
        </w:rPr>
      </w:pPr>
      <w:r>
        <w:t xml:space="preserve">项目描述: </w:t>
      </w:r>
      <w:r>
        <w:br w:type="textWrapping"/>
      </w:r>
      <w:r>
        <w:t>该产品是一款在线购物app，前端采用React Native框架，后端采用Spring Cloud微服务架构</w:t>
      </w:r>
    </w:p>
    <w:p>
      <w:pPr>
        <w:pStyle w:val="11"/>
      </w:pPr>
    </w:p>
    <w:p>
      <w:pPr>
        <w:pStyle w:val="11"/>
      </w:pPr>
      <w:r>
        <w:t>责任描述:</w:t>
      </w:r>
    </w:p>
    <w:p>
      <w:pPr>
        <w:pStyle w:val="11"/>
        <w:numPr>
          <w:ilvl w:val="0"/>
          <w:numId w:val="3"/>
        </w:numPr>
      </w:pPr>
      <w:r>
        <w:t>为实现公司业务测试到自动化测试的过渡，基于开源框架Appium，使用Java语言，结合testNG+maven+git 整合开发做 UI 自动化测试框架，根据公司业务需求，对开源框架Appium进行二次开发</w:t>
      </w:r>
      <w:r>
        <w:rPr>
          <w:rFonts w:hint="eastAsia"/>
        </w:rPr>
        <w:t>。</w:t>
      </w:r>
    </w:p>
    <w:p>
      <w:pPr>
        <w:pStyle w:val="11"/>
        <w:numPr>
          <w:ilvl w:val="0"/>
          <w:numId w:val="3"/>
        </w:numPr>
      </w:pPr>
      <w:r>
        <w:t>为解决页面变化频繁，导致每次发版，都需要大量的重新改写测试脚本的问题，采用PageObject设计模式对原有测试脚本进行改造封装，提升测试脚本的可维护性，提高了30%的测试效率</w:t>
      </w:r>
    </w:p>
    <w:p>
      <w:pPr>
        <w:pStyle w:val="11"/>
        <w:numPr>
          <w:ilvl w:val="0"/>
          <w:numId w:val="3"/>
        </w:numPr>
      </w:pPr>
      <w:r>
        <w:t>率先引入httprunner接口测试框架，帮助团队搭建起接口测试体系/引入 Java + RestAssured 框架，结合数据驱动，搭建完成接口自动化测试</w:t>
      </w:r>
    </w:p>
    <w:p>
      <w:pPr>
        <w:pStyle w:val="11"/>
      </w:pPr>
    </w:p>
    <w:p>
      <w:pPr>
        <w:pStyle w:val="13"/>
        <w:spacing w:before="150" w:after="150"/>
      </w:pPr>
      <w:r>
        <w:t xml:space="preserve">你的成就： </w:t>
      </w:r>
    </w:p>
    <w:p>
      <w:pPr>
        <w:pStyle w:val="11"/>
        <w:numPr>
          <w:ilvl w:val="0"/>
          <w:numId w:val="4"/>
        </w:numPr>
      </w:pPr>
      <w:r>
        <w:t>从0到1搭建起公司的自动化测试，兼容性测试和回归测试体系，提升50%的测试效率。 </w:t>
      </w:r>
    </w:p>
    <w:p>
      <w:pPr>
        <w:pStyle w:val="11"/>
        <w:numPr>
          <w:ilvl w:val="0"/>
          <w:numId w:val="4"/>
        </w:numPr>
      </w:pPr>
      <w:r>
        <w:rPr>
          <w:rFonts w:hint="eastAsia"/>
        </w:rPr>
        <w:t>在公司内部构建技术分享的氛围，每周组织内部技术分享，成功将团队里20位纯业务测试工程师转型为有自动化脚本开发能力的测试工程师。</w:t>
      </w:r>
    </w:p>
    <w:p>
      <w:pPr>
        <w:spacing w:line="380" w:lineRule="exact"/>
        <w:textAlignment w:val="center"/>
      </w:pPr>
    </w:p>
    <w:p>
      <w:pPr>
        <w:spacing w:line="300" w:lineRule="exact"/>
        <w:jc w:val="left"/>
        <w:rPr>
          <w:rFonts w:hint="eastAsia"/>
        </w:rPr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教育经历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22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23" name="Drawing 0" descr="教育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rawing 0" descr="教育经历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24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hint="eastAsia" w:ascii="微软雅黑" w:hAnsi="微软雅黑" w:eastAsia="微软雅黑" w:cs="微软雅黑"/>
          <w:b/>
          <w:color w:val="374957"/>
          <w:sz w:val="22"/>
        </w:rPr>
        <w:t xml:space="preserve"> 入学时间</w:t>
      </w:r>
      <w:r>
        <w:rPr>
          <w:rFonts w:ascii="微软雅黑" w:hAnsi="微软雅黑" w:eastAsia="微软雅黑" w:cs="微软雅黑"/>
          <w:b/>
          <w:color w:val="374957"/>
          <w:sz w:val="22"/>
        </w:rPr>
        <w:t>-</w:t>
      </w:r>
      <w:r>
        <w:rPr>
          <w:rFonts w:hint="eastAsia" w:ascii="微软雅黑" w:hAnsi="微软雅黑" w:eastAsia="微软雅黑" w:cs="微软雅黑"/>
          <w:b/>
          <w:color w:val="374957"/>
          <w:sz w:val="22"/>
        </w:rPr>
        <w:t>毕业时间</w:t>
      </w:r>
      <w:r>
        <w:rPr>
          <w:rFonts w:ascii="微软雅黑" w:hAnsi="微软雅黑" w:eastAsia="微软雅黑" w:cs="微软雅黑"/>
          <w:b/>
          <w:color w:val="374957"/>
          <w:sz w:val="22"/>
        </w:rPr>
        <w:tab/>
      </w:r>
      <w:r>
        <w:rPr>
          <w:rFonts w:hint="eastAsia" w:ascii="微软雅黑" w:hAnsi="微软雅黑" w:eastAsia="微软雅黑" w:cs="微软雅黑"/>
          <w:b/>
          <w:color w:val="374957"/>
          <w:sz w:val="22"/>
        </w:rPr>
        <w:t>X</w:t>
      </w:r>
      <w:r>
        <w:rPr>
          <w:rFonts w:ascii="微软雅黑" w:hAnsi="微软雅黑" w:eastAsia="微软雅黑" w:cs="微软雅黑"/>
          <w:b/>
          <w:color w:val="374957"/>
          <w:sz w:val="22"/>
        </w:rPr>
        <w:t>XX学院</w:t>
      </w:r>
    </w:p>
    <w:p>
      <w:pPr>
        <w:spacing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374957"/>
          <w:sz w:val="22"/>
        </w:rPr>
        <w:t>专业 | 学历</w:t>
      </w:r>
    </w:p>
    <w:p>
      <w:pPr>
        <w:spacing w:line="80" w:lineRule="exact"/>
        <w:jc w:val="left"/>
      </w:pPr>
    </w:p>
    <w:p>
      <w:pPr>
        <w:spacing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 xml:space="preserve">主修课程：C 语言、Python 语言、软件工程、微机 原理、操作系统、Linux 基础、数据库、路由与交 </w:t>
      </w:r>
    </w:p>
    <w:p>
      <w:pPr>
        <w:spacing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 xml:space="preserve">换技术、web 前端、PHP、Java 语言 </w:t>
      </w:r>
    </w:p>
    <w:p>
      <w:pPr>
        <w:spacing w:line="300" w:lineRule="exact"/>
        <w:jc w:val="lef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荣誉证书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25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26" name="Drawing 0" descr="荣誉证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rawing 0" descr="荣誉证书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27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spacing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详细描述你所获得的奖励证书，于求职岗位相关性强的写在前面，只需要填写有代表性的奖项，如果有更高级别的证书，则不建议再添加基础的证书。例：全国机器人大赛一等奖。</w:t>
      </w:r>
    </w:p>
    <w:p>
      <w:pPr>
        <w:spacing w:line="300" w:lineRule="exact"/>
        <w:jc w:val="lef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自我评价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28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29" name="Drawing 0" descr="自我评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rawing 0" descr="自我评价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30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spacing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在学校中学习了3年，成绩优异。多次获得奖学金。性格活泼开朗/沉静稳重，组织过 X 人的社团活动。对技术有着浓厚的兴趣。在学校完成学习之余，业余时间经常参加技术交流活动及培训，学习过功能测试、性能测试，能胜任相关的工作。 经常在学校内部做技术分享，曾组织 X 人学习 JMeter 性能测试。</w:t>
      </w:r>
    </w:p>
    <w:sectPr>
      <w:pgSz w:w="11906" w:h="16838"/>
      <w:pgMar w:top="850" w:right="850" w:bottom="73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F2FE4"/>
    <w:multiLevelType w:val="multilevel"/>
    <w:tmpl w:val="002F2FE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373DCE"/>
    <w:multiLevelType w:val="multilevel"/>
    <w:tmpl w:val="1F373D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020CA"/>
    <w:multiLevelType w:val="multilevel"/>
    <w:tmpl w:val="783020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C527AB"/>
    <w:multiLevelType w:val="multilevel"/>
    <w:tmpl w:val="7AC527A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5"/>
  <w:embedSystemFonts/>
  <w:bordersDoNotSurroundHeader w:val="1"/>
  <w:bordersDoNotSurroundFooter w:val="1"/>
  <w:documentProtection w:enforcement="0"/>
  <w:defaultTabStop w:val="2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71"/>
    <w:rsid w:val="00087D3F"/>
    <w:rsid w:val="001F3ABC"/>
    <w:rsid w:val="003738CC"/>
    <w:rsid w:val="00614571"/>
    <w:rsid w:val="00834AB5"/>
    <w:rsid w:val="0085055C"/>
    <w:rsid w:val="009F1A0A"/>
    <w:rsid w:val="00C1045D"/>
    <w:rsid w:val="00D33007"/>
    <w:rsid w:val="00D6743A"/>
    <w:rsid w:val="00DC3581"/>
    <w:rsid w:val="0BEA088F"/>
    <w:rsid w:val="0FD55BC2"/>
    <w:rsid w:val="12E80977"/>
    <w:rsid w:val="147A2136"/>
    <w:rsid w:val="148C72E1"/>
    <w:rsid w:val="16594AA8"/>
    <w:rsid w:val="1D770FE5"/>
    <w:rsid w:val="2ABE39E7"/>
    <w:rsid w:val="2CBE008D"/>
    <w:rsid w:val="2EFB2436"/>
    <w:rsid w:val="343D7A29"/>
    <w:rsid w:val="36333EC6"/>
    <w:rsid w:val="405968EB"/>
    <w:rsid w:val="46DD79D6"/>
    <w:rsid w:val="47162B16"/>
    <w:rsid w:val="4A232255"/>
    <w:rsid w:val="4E3B7697"/>
    <w:rsid w:val="4E6B787A"/>
    <w:rsid w:val="4F42252D"/>
    <w:rsid w:val="5A1719FC"/>
    <w:rsid w:val="5D485F3B"/>
    <w:rsid w:val="5DF550CF"/>
    <w:rsid w:val="5E8720E6"/>
    <w:rsid w:val="63812C84"/>
    <w:rsid w:val="66AF24B3"/>
    <w:rsid w:val="677700BB"/>
    <w:rsid w:val="686D1172"/>
    <w:rsid w:val="6C5E2B90"/>
    <w:rsid w:val="6CFF56D4"/>
    <w:rsid w:val="72997F09"/>
    <w:rsid w:val="755F2585"/>
    <w:rsid w:val="762A61BC"/>
    <w:rsid w:val="786101DD"/>
    <w:rsid w:val="7C8AF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paragraph" w:customStyle="1" w:styleId="11">
    <w:name w:val="mr-template_mr-template_content"/>
    <w:basedOn w:val="1"/>
    <w:uiPriority w:val="0"/>
    <w:pPr>
      <w:widowControl/>
      <w:spacing w:line="270" w:lineRule="atLeast"/>
      <w:jc w:val="left"/>
    </w:pPr>
    <w:rPr>
      <w:rFonts w:ascii="微软雅黑" w:hAnsi="微软雅黑" w:eastAsia="微软雅黑" w:cs="微软雅黑"/>
      <w:color w:val="666666"/>
      <w:kern w:val="0"/>
      <w:sz w:val="18"/>
      <w:szCs w:val="18"/>
    </w:rPr>
  </w:style>
  <w:style w:type="paragraph" w:customStyle="1" w:styleId="12">
    <w:name w:val="mr-template_mr-template_subtitle_mr-template_time"/>
    <w:basedOn w:val="1"/>
    <w:uiPriority w:val="0"/>
    <w:pPr>
      <w:widowControl/>
      <w:jc w:val="left"/>
    </w:pPr>
    <w:rPr>
      <w:rFonts w:ascii="微软雅黑" w:hAnsi="微软雅黑" w:eastAsia="微软雅黑" w:cs="微软雅黑"/>
      <w:color w:val="666666"/>
      <w:kern w:val="0"/>
      <w:sz w:val="18"/>
      <w:szCs w:val="18"/>
    </w:rPr>
  </w:style>
  <w:style w:type="paragraph" w:customStyle="1" w:styleId="13">
    <w:name w:val="mr-template_mr-template_subdes"/>
    <w:basedOn w:val="1"/>
    <w:uiPriority w:val="0"/>
    <w:pPr>
      <w:widowControl/>
      <w:jc w:val="left"/>
    </w:pPr>
    <w:rPr>
      <w:rFonts w:ascii="微软雅黑" w:hAnsi="微软雅黑" w:eastAsia="微软雅黑" w:cs="微软雅黑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287</Words>
  <Characters>1641</Characters>
  <Lines>13</Lines>
  <Paragraphs>3</Paragraphs>
  <TotalTime>0</TotalTime>
  <ScaleCrop>false</ScaleCrop>
  <LinksUpToDate>false</LinksUpToDate>
  <CharactersWithSpaces>1925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2021-12-06T16:02:00Z</dcterms:created>
  <dc:creator>FKYPLX2</dc:creator>
  <cp:lastModifiedBy>WPS_1691042445</cp:lastModifiedBy>
  <dcterms:modified xsi:type="dcterms:W3CDTF">2023-08-17T17:00:46Z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DCF30F2E0559476DA09DBCF4A3DAB386</vt:lpwstr>
  </property>
  <property fmtid="{D5CDD505-2E9C-101B-9397-08002B2CF9AE}" pid="4" name="woTypoMode">
    <vt:lpwstr>pages</vt:lpwstr>
  </property>
  <property fmtid="{D5CDD505-2E9C-101B-9397-08002B2CF9AE}" pid="5" name="woSyncTypoMode">
    <vt:lpwstr>是</vt:lpwstr>
  </property>
</Properties>
</file>